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9618" w14:textId="77777777" w:rsidR="00F4088F" w:rsidRPr="00F4088F" w:rsidRDefault="00F4088F" w:rsidP="00C20CDA">
      <w:pPr>
        <w:pStyle w:val="NoSpacing"/>
        <w:ind w:left="-709"/>
        <w:jc w:val="center"/>
        <w:rPr>
          <w:b/>
          <w:sz w:val="32"/>
          <w:szCs w:val="32"/>
          <w:u w:val="single"/>
        </w:rPr>
      </w:pPr>
      <w:r w:rsidRPr="00F4088F">
        <w:rPr>
          <w:b/>
          <w:sz w:val="32"/>
          <w:szCs w:val="32"/>
          <w:u w:val="single"/>
        </w:rPr>
        <w:t>EMPLOYER RESPONSIBILITIES CHECKLIST</w:t>
      </w:r>
    </w:p>
    <w:p w14:paraId="6F73FCD8" w14:textId="77777777" w:rsidR="00F4088F" w:rsidRPr="00525657" w:rsidRDefault="00F4088F" w:rsidP="00F4088F">
      <w:pPr>
        <w:spacing w:after="10" w:line="240" w:lineRule="auto"/>
        <w:rPr>
          <w:rFonts w:ascii="Arial" w:hAnsi="Arial" w:cs="Arial"/>
          <w:sz w:val="32"/>
          <w:szCs w:val="32"/>
        </w:rPr>
      </w:pPr>
    </w:p>
    <w:p w14:paraId="4FB7DA69" w14:textId="77777777" w:rsidR="00F4088F" w:rsidRDefault="00F4088F" w:rsidP="00C20CDA">
      <w:pPr>
        <w:spacing w:after="10" w:line="240" w:lineRule="auto"/>
        <w:ind w:left="-709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45" w:type="dxa"/>
        <w:tblInd w:w="2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558"/>
        <w:gridCol w:w="992"/>
        <w:gridCol w:w="4395"/>
      </w:tblGrid>
      <w:tr w:rsidR="00F4088F" w:rsidRPr="002D5EC4" w14:paraId="68A82A73" w14:textId="77777777" w:rsidTr="008848C3">
        <w:trPr>
          <w:trHeight w:val="783"/>
        </w:trPr>
        <w:tc>
          <w:tcPr>
            <w:tcW w:w="4558" w:type="dxa"/>
            <w:shd w:val="clear" w:color="auto" w:fill="EAF1DD" w:themeFill="accent3" w:themeFillTint="33"/>
          </w:tcPr>
          <w:p w14:paraId="5B42D65E" w14:textId="77777777" w:rsidR="00F4088F" w:rsidRPr="001B248A" w:rsidRDefault="00F4088F" w:rsidP="00FB17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B248A">
              <w:rPr>
                <w:rFonts w:ascii="Arial" w:hAnsi="Arial" w:cs="Arial"/>
                <w:b/>
                <w:sz w:val="28"/>
                <w:szCs w:val="28"/>
              </w:rPr>
              <w:t>Action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2E26C764" w14:textId="77777777" w:rsidR="00F4088F" w:rsidRPr="001B248A" w:rsidRDefault="00F4088F" w:rsidP="00FB17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B248A">
              <w:rPr>
                <w:rFonts w:ascii="Arial" w:hAnsi="Arial" w:cs="Arial"/>
                <w:b/>
                <w:sz w:val="28"/>
                <w:szCs w:val="28"/>
              </w:rPr>
              <w:t xml:space="preserve">Tick </w:t>
            </w:r>
            <w:r w:rsidRPr="001B248A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395" w:type="dxa"/>
            <w:shd w:val="clear" w:color="auto" w:fill="EAF1DD" w:themeFill="accent3" w:themeFillTint="33"/>
          </w:tcPr>
          <w:p w14:paraId="20BC08BE" w14:textId="77777777" w:rsidR="00F4088F" w:rsidRPr="001B248A" w:rsidRDefault="00F4088F" w:rsidP="00FB17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B248A">
              <w:rPr>
                <w:rFonts w:ascii="Arial" w:hAnsi="Arial" w:cs="Arial"/>
                <w:b/>
                <w:sz w:val="28"/>
                <w:szCs w:val="28"/>
              </w:rPr>
              <w:t>Notes</w:t>
            </w:r>
          </w:p>
        </w:tc>
      </w:tr>
      <w:tr w:rsidR="00F4088F" w:rsidRPr="008D52F4" w14:paraId="7A24F600" w14:textId="77777777" w:rsidTr="00FB1783">
        <w:trPr>
          <w:trHeight w:val="836"/>
        </w:trPr>
        <w:tc>
          <w:tcPr>
            <w:tcW w:w="4558" w:type="dxa"/>
          </w:tcPr>
          <w:p w14:paraId="1B065757" w14:textId="7F51C08F" w:rsidR="00F4088F" w:rsidRPr="005B6470" w:rsidRDefault="007134C0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If you want an accountant to handle the money – do you have one in mind?</w:t>
            </w:r>
          </w:p>
          <w:p w14:paraId="5D516D82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E30A51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C0F8317" w14:textId="2F2DBCCE" w:rsidR="00F4088F" w:rsidRPr="005B6470" w:rsidRDefault="003C4B93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SDS Options Fife cam provide a list to choose from</w:t>
            </w:r>
          </w:p>
        </w:tc>
      </w:tr>
      <w:tr w:rsidR="00F4088F" w:rsidRPr="008D52F4" w14:paraId="39A264CB" w14:textId="77777777" w:rsidTr="00FB1783">
        <w:trPr>
          <w:trHeight w:val="418"/>
        </w:trPr>
        <w:tc>
          <w:tcPr>
            <w:tcW w:w="4558" w:type="dxa"/>
          </w:tcPr>
          <w:p w14:paraId="76FE4686" w14:textId="44F954BC" w:rsidR="00F4088F" w:rsidRPr="005B6470" w:rsidRDefault="007134C0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Do you want to open a s</w:t>
            </w:r>
            <w:r w:rsidR="00F4088F" w:rsidRPr="005B6470">
              <w:rPr>
                <w:rFonts w:asciiTheme="minorHAnsi" w:hAnsiTheme="minorHAnsi"/>
                <w:b/>
                <w:sz w:val="28"/>
                <w:szCs w:val="28"/>
              </w:rPr>
              <w:t xml:space="preserve">eparate bank account </w:t>
            </w:r>
          </w:p>
          <w:p w14:paraId="13E46B82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14:paraId="3CFD1233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AFFC4D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16F04A5" w14:textId="29AA5DF1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 xml:space="preserve">If setting up a bank </w:t>
            </w:r>
            <w:r w:rsidR="003C4B93" w:rsidRPr="005B6470">
              <w:rPr>
                <w:rFonts w:asciiTheme="minorHAnsi" w:hAnsiTheme="minorHAnsi"/>
                <w:sz w:val="28"/>
                <w:szCs w:val="28"/>
              </w:rPr>
              <w:t>account,</w:t>
            </w:r>
            <w:r w:rsidRPr="005B6470">
              <w:rPr>
                <w:rFonts w:asciiTheme="minorHAnsi" w:hAnsiTheme="minorHAnsi"/>
                <w:sz w:val="28"/>
                <w:szCs w:val="28"/>
              </w:rPr>
              <w:t xml:space="preserve"> make sure you have internet banking</w:t>
            </w:r>
            <w:r w:rsidR="008D52F4" w:rsidRPr="005B6470">
              <w:rPr>
                <w:rFonts w:asciiTheme="minorHAnsi" w:hAnsiTheme="minorHAnsi"/>
                <w:sz w:val="28"/>
                <w:szCs w:val="28"/>
              </w:rPr>
              <w:t>.</w:t>
            </w:r>
          </w:p>
          <w:p w14:paraId="3B11EC48" w14:textId="260C7568" w:rsidR="008D52F4" w:rsidRPr="005B6470" w:rsidRDefault="008D52F4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C4B93" w:rsidRPr="008D52F4" w14:paraId="582D53D3" w14:textId="77777777" w:rsidTr="005B6470">
        <w:trPr>
          <w:trHeight w:val="1068"/>
        </w:trPr>
        <w:tc>
          <w:tcPr>
            <w:tcW w:w="4558" w:type="dxa"/>
          </w:tcPr>
          <w:p w14:paraId="333399A3" w14:textId="7BD63E31" w:rsidR="003C4B93" w:rsidRPr="005B6470" w:rsidRDefault="003C4B93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You will be given a pre-pay card</w:t>
            </w:r>
          </w:p>
        </w:tc>
        <w:tc>
          <w:tcPr>
            <w:tcW w:w="992" w:type="dxa"/>
          </w:tcPr>
          <w:p w14:paraId="5D99C786" w14:textId="77777777" w:rsidR="003C4B93" w:rsidRPr="005B6470" w:rsidRDefault="003C4B93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F883A31" w14:textId="5629528D" w:rsidR="003C4B93" w:rsidRPr="005B6470" w:rsidRDefault="003C4B93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Please see other information on how to use this card or ask SDS options Fife</w:t>
            </w:r>
          </w:p>
        </w:tc>
      </w:tr>
      <w:tr w:rsidR="00F4088F" w:rsidRPr="008D52F4" w14:paraId="1358A209" w14:textId="77777777" w:rsidTr="005B6470">
        <w:trPr>
          <w:trHeight w:val="1068"/>
        </w:trPr>
        <w:tc>
          <w:tcPr>
            <w:tcW w:w="4558" w:type="dxa"/>
          </w:tcPr>
          <w:p w14:paraId="26018309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5B6470">
              <w:rPr>
                <w:rFonts w:asciiTheme="minorHAnsi" w:hAnsiTheme="minorHAnsi"/>
                <w:b/>
                <w:sz w:val="28"/>
                <w:szCs w:val="28"/>
              </w:rPr>
              <w:t>Advert</w:t>
            </w:r>
          </w:p>
          <w:p w14:paraId="230CA818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14:paraId="3799608F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1A1E80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F10D218" w14:textId="2AA73101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>This should have all the relevant information to sell the post to potential applicants</w:t>
            </w:r>
            <w:r w:rsidR="007151E3">
              <w:rPr>
                <w:rFonts w:asciiTheme="minorHAnsi" w:hAnsiTheme="minorHAnsi"/>
                <w:sz w:val="28"/>
                <w:szCs w:val="28"/>
              </w:rPr>
              <w:t>. Templates are available</w:t>
            </w:r>
          </w:p>
        </w:tc>
      </w:tr>
      <w:tr w:rsidR="00F4088F" w:rsidRPr="008D52F4" w14:paraId="4BC50483" w14:textId="77777777" w:rsidTr="00FB1783">
        <w:trPr>
          <w:trHeight w:val="418"/>
        </w:trPr>
        <w:tc>
          <w:tcPr>
            <w:tcW w:w="4558" w:type="dxa"/>
          </w:tcPr>
          <w:p w14:paraId="4A4CF967" w14:textId="46ABE743" w:rsidR="00F4088F" w:rsidRPr="005B6470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5B6470">
              <w:rPr>
                <w:rFonts w:asciiTheme="minorHAnsi" w:hAnsiTheme="minorHAnsi"/>
                <w:b/>
                <w:sz w:val="28"/>
                <w:szCs w:val="28"/>
              </w:rPr>
              <w:t>Application form</w:t>
            </w:r>
            <w:r w:rsidR="00284B56">
              <w:rPr>
                <w:rFonts w:asciiTheme="minorHAnsi" w:hAnsiTheme="minorHAnsi"/>
                <w:b/>
                <w:sz w:val="28"/>
                <w:szCs w:val="28"/>
              </w:rPr>
              <w:t>/ CV</w:t>
            </w:r>
          </w:p>
          <w:p w14:paraId="0608BEDC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88EBA9E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699F7D2" w14:textId="15AAF827" w:rsidR="00F4088F" w:rsidRPr="005B6470" w:rsidRDefault="00284B56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Think about what information you need to make your decision</w:t>
            </w:r>
          </w:p>
        </w:tc>
      </w:tr>
      <w:tr w:rsidR="00F4088F" w:rsidRPr="008D52F4" w14:paraId="16DB8E35" w14:textId="77777777" w:rsidTr="005B6470">
        <w:trPr>
          <w:trHeight w:val="500"/>
        </w:trPr>
        <w:tc>
          <w:tcPr>
            <w:tcW w:w="4558" w:type="dxa"/>
          </w:tcPr>
          <w:p w14:paraId="604AEB88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5B6470">
              <w:rPr>
                <w:rFonts w:asciiTheme="minorHAnsi" w:hAnsiTheme="minorHAnsi"/>
                <w:b/>
                <w:sz w:val="28"/>
                <w:szCs w:val="28"/>
              </w:rPr>
              <w:t>Covering letter</w:t>
            </w:r>
          </w:p>
        </w:tc>
        <w:tc>
          <w:tcPr>
            <w:tcW w:w="992" w:type="dxa"/>
          </w:tcPr>
          <w:p w14:paraId="353AA75C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26333DEE" w14:textId="77777777" w:rsidR="00F4088F" w:rsidRPr="005B6470" w:rsidRDefault="008D52F4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>Templates available.</w:t>
            </w:r>
          </w:p>
        </w:tc>
      </w:tr>
      <w:tr w:rsidR="00F4088F" w:rsidRPr="008D52F4" w14:paraId="301C5A66" w14:textId="77777777" w:rsidTr="00FB1783">
        <w:trPr>
          <w:trHeight w:val="405"/>
        </w:trPr>
        <w:tc>
          <w:tcPr>
            <w:tcW w:w="4558" w:type="dxa"/>
          </w:tcPr>
          <w:p w14:paraId="7FEB4A50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5B6470">
              <w:rPr>
                <w:rFonts w:asciiTheme="minorHAnsi" w:hAnsiTheme="minorHAnsi"/>
                <w:b/>
                <w:sz w:val="28"/>
                <w:szCs w:val="28"/>
              </w:rPr>
              <w:t xml:space="preserve">Advertising </w:t>
            </w:r>
          </w:p>
          <w:p w14:paraId="008ECEB6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9CC21C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5CF632B" w14:textId="2338696D" w:rsidR="00F4088F" w:rsidRPr="005B6470" w:rsidRDefault="00284B56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SDS Options Fife can help you to advertise for Free</w:t>
            </w:r>
          </w:p>
        </w:tc>
      </w:tr>
      <w:tr w:rsidR="00F4088F" w:rsidRPr="008D52F4" w14:paraId="40209492" w14:textId="77777777" w:rsidTr="00FB1783">
        <w:trPr>
          <w:trHeight w:val="418"/>
        </w:trPr>
        <w:tc>
          <w:tcPr>
            <w:tcW w:w="4558" w:type="dxa"/>
          </w:tcPr>
          <w:p w14:paraId="4AC4CA41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5B6470">
              <w:rPr>
                <w:rFonts w:asciiTheme="minorHAnsi" w:hAnsiTheme="minorHAnsi"/>
                <w:b/>
                <w:sz w:val="28"/>
                <w:szCs w:val="28"/>
              </w:rPr>
              <w:t>Short listing</w:t>
            </w:r>
          </w:p>
          <w:p w14:paraId="7A8FF939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14:paraId="00590934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C2CF5A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699AA21" w14:textId="77777777" w:rsidR="00F4088F" w:rsidRPr="005B6470" w:rsidRDefault="008D52F4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>From all the applications you receive you need to decide who you would like to interview.</w:t>
            </w:r>
          </w:p>
        </w:tc>
      </w:tr>
      <w:tr w:rsidR="00F4088F" w:rsidRPr="008D52F4" w14:paraId="233983C8" w14:textId="77777777" w:rsidTr="00FB1783">
        <w:trPr>
          <w:trHeight w:val="418"/>
        </w:trPr>
        <w:tc>
          <w:tcPr>
            <w:tcW w:w="4558" w:type="dxa"/>
          </w:tcPr>
          <w:p w14:paraId="3CF0840C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5B6470">
              <w:rPr>
                <w:rFonts w:asciiTheme="minorHAnsi" w:hAnsiTheme="minorHAnsi"/>
                <w:b/>
                <w:sz w:val="28"/>
                <w:szCs w:val="28"/>
              </w:rPr>
              <w:t>Interviews</w:t>
            </w:r>
          </w:p>
          <w:p w14:paraId="7206A67C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14:paraId="042DD2FE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6D041C22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1B83797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>Remember to ask interviewees to bring proof that they are legally entitled to work in the UK</w:t>
            </w:r>
          </w:p>
        </w:tc>
      </w:tr>
      <w:tr w:rsidR="00F4088F" w:rsidRPr="008D52F4" w14:paraId="1DF90C43" w14:textId="77777777" w:rsidTr="00FB1783">
        <w:trPr>
          <w:trHeight w:val="405"/>
        </w:trPr>
        <w:tc>
          <w:tcPr>
            <w:tcW w:w="4558" w:type="dxa"/>
          </w:tcPr>
          <w:p w14:paraId="70816705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5B6470">
              <w:rPr>
                <w:rFonts w:asciiTheme="minorHAnsi" w:hAnsiTheme="minorHAnsi"/>
                <w:b/>
                <w:sz w:val="28"/>
                <w:szCs w:val="28"/>
              </w:rPr>
              <w:t>References</w:t>
            </w:r>
          </w:p>
        </w:tc>
        <w:tc>
          <w:tcPr>
            <w:tcW w:w="992" w:type="dxa"/>
          </w:tcPr>
          <w:p w14:paraId="2F5A2314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0007E46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 xml:space="preserve">Essential part of safe recruitment </w:t>
            </w:r>
          </w:p>
        </w:tc>
      </w:tr>
      <w:tr w:rsidR="00F4088F" w:rsidRPr="008D52F4" w14:paraId="22403A0E" w14:textId="77777777" w:rsidTr="00FB1783">
        <w:trPr>
          <w:trHeight w:val="836"/>
        </w:trPr>
        <w:tc>
          <w:tcPr>
            <w:tcW w:w="4558" w:type="dxa"/>
          </w:tcPr>
          <w:p w14:paraId="76582F18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5B6470">
              <w:rPr>
                <w:rFonts w:asciiTheme="minorHAnsi" w:hAnsiTheme="minorHAnsi"/>
                <w:b/>
                <w:sz w:val="28"/>
                <w:szCs w:val="28"/>
              </w:rPr>
              <w:t>Evidence that applicant is legally allowed to work in the UK (checked and copied)</w:t>
            </w:r>
          </w:p>
          <w:p w14:paraId="301393DF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1C9811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602BE03" w14:textId="77777777" w:rsidR="00F4088F" w:rsidRPr="005B6470" w:rsidRDefault="008D52F4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 xml:space="preserve">The Government has “An Employers Guide to Acceptable Right To Work </w:t>
            </w:r>
            <w:r w:rsidRPr="005B6470">
              <w:rPr>
                <w:rFonts w:asciiTheme="minorHAnsi" w:hAnsiTheme="minorHAnsi"/>
                <w:sz w:val="28"/>
                <w:szCs w:val="28"/>
              </w:rPr>
              <w:lastRenderedPageBreak/>
              <w:t>Documents” booklet available online.</w:t>
            </w:r>
          </w:p>
        </w:tc>
      </w:tr>
      <w:tr w:rsidR="00F4088F" w:rsidRPr="008D52F4" w14:paraId="045E7680" w14:textId="77777777" w:rsidTr="005B6470">
        <w:trPr>
          <w:trHeight w:val="437"/>
        </w:trPr>
        <w:tc>
          <w:tcPr>
            <w:tcW w:w="4558" w:type="dxa"/>
          </w:tcPr>
          <w:p w14:paraId="14FFF112" w14:textId="77777777" w:rsidR="00F4088F" w:rsidRPr="005B6470" w:rsidRDefault="005B6470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5B6470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Job Offer Letter</w:t>
            </w:r>
          </w:p>
        </w:tc>
        <w:tc>
          <w:tcPr>
            <w:tcW w:w="992" w:type="dxa"/>
          </w:tcPr>
          <w:p w14:paraId="39D00C0B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7D6AC6ED" w14:textId="77777777" w:rsidR="00F4088F" w:rsidRPr="005B6470" w:rsidRDefault="008D52F4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>Template available</w:t>
            </w:r>
          </w:p>
        </w:tc>
      </w:tr>
      <w:tr w:rsidR="00F4088F" w:rsidRPr="008D52F4" w14:paraId="5F11CC6B" w14:textId="77777777" w:rsidTr="00EE0104">
        <w:trPr>
          <w:trHeight w:val="656"/>
        </w:trPr>
        <w:tc>
          <w:tcPr>
            <w:tcW w:w="4558" w:type="dxa"/>
          </w:tcPr>
          <w:p w14:paraId="36F4BE7A" w14:textId="77777777" w:rsidR="00F4088F" w:rsidRPr="00EE0104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EE0104">
              <w:rPr>
                <w:rFonts w:asciiTheme="minorHAnsi" w:hAnsiTheme="minorHAnsi"/>
                <w:b/>
                <w:sz w:val="28"/>
                <w:szCs w:val="28"/>
              </w:rPr>
              <w:t>PVG Check (formerly Disclosure)</w:t>
            </w:r>
          </w:p>
          <w:p w14:paraId="663C2E14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EE0104">
              <w:rPr>
                <w:rFonts w:asciiTheme="minorHAnsi" w:hAnsiTheme="minorHAnsi"/>
                <w:b/>
                <w:sz w:val="28"/>
                <w:szCs w:val="28"/>
              </w:rPr>
              <w:t>(if required)</w:t>
            </w:r>
          </w:p>
        </w:tc>
        <w:tc>
          <w:tcPr>
            <w:tcW w:w="992" w:type="dxa"/>
          </w:tcPr>
          <w:p w14:paraId="2DC0945A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008076D" w14:textId="77777777" w:rsidR="00F4088F" w:rsidRPr="005B6470" w:rsidRDefault="008D52F4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>It is advisable that you request a PVG but you can choose not to.</w:t>
            </w:r>
          </w:p>
        </w:tc>
      </w:tr>
      <w:tr w:rsidR="00F4088F" w:rsidRPr="008D52F4" w14:paraId="1C9A7CB2" w14:textId="77777777" w:rsidTr="00EE0104">
        <w:trPr>
          <w:trHeight w:val="639"/>
        </w:trPr>
        <w:tc>
          <w:tcPr>
            <w:tcW w:w="4558" w:type="dxa"/>
          </w:tcPr>
          <w:p w14:paraId="48DC0D52" w14:textId="77777777" w:rsidR="00F4088F" w:rsidRPr="00EE0104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EE0104">
              <w:rPr>
                <w:rFonts w:asciiTheme="minorHAnsi" w:hAnsiTheme="minorHAnsi"/>
                <w:b/>
                <w:sz w:val="28"/>
                <w:szCs w:val="28"/>
              </w:rPr>
              <w:t>Employer’s Liability Insurance and Risk Assessment</w:t>
            </w:r>
          </w:p>
        </w:tc>
        <w:tc>
          <w:tcPr>
            <w:tcW w:w="992" w:type="dxa"/>
          </w:tcPr>
          <w:p w14:paraId="3CF7E492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0D089074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>This is a legal requirement.</w:t>
            </w:r>
            <w:r w:rsidR="008D52F4" w:rsidRPr="005B6470">
              <w:rPr>
                <w:rFonts w:asciiTheme="minorHAnsi" w:hAnsiTheme="minorHAnsi"/>
                <w:sz w:val="28"/>
                <w:szCs w:val="28"/>
              </w:rPr>
              <w:t xml:space="preserve"> Fife Council can help you with this.</w:t>
            </w:r>
          </w:p>
        </w:tc>
      </w:tr>
      <w:tr w:rsidR="00F4088F" w:rsidRPr="008D52F4" w14:paraId="739EF95A" w14:textId="77777777" w:rsidTr="005B6470">
        <w:trPr>
          <w:trHeight w:val="1124"/>
        </w:trPr>
        <w:tc>
          <w:tcPr>
            <w:tcW w:w="4558" w:type="dxa"/>
          </w:tcPr>
          <w:p w14:paraId="6DAE883C" w14:textId="77777777" w:rsidR="00F4088F" w:rsidRPr="00EE0104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EE0104">
              <w:rPr>
                <w:rFonts w:asciiTheme="minorHAnsi" w:hAnsiTheme="minorHAnsi"/>
                <w:b/>
                <w:sz w:val="28"/>
                <w:szCs w:val="28"/>
              </w:rPr>
              <w:t>Terms and Conditions of Employment</w:t>
            </w:r>
          </w:p>
          <w:p w14:paraId="5BAD6240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9F2637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589D436" w14:textId="4F5932A8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>It is advisable to issue a written statement to your PAs as soon as possible.</w:t>
            </w:r>
            <w:r w:rsidR="00742DF0">
              <w:rPr>
                <w:rFonts w:asciiTheme="minorHAnsi" w:hAnsiTheme="minorHAnsi"/>
                <w:sz w:val="28"/>
                <w:szCs w:val="28"/>
              </w:rPr>
              <w:t xml:space="preserve"> We at SDS Options Fife can provide this for you</w:t>
            </w:r>
          </w:p>
        </w:tc>
      </w:tr>
      <w:tr w:rsidR="00F4088F" w:rsidRPr="008D52F4" w14:paraId="69AB55DC" w14:textId="77777777" w:rsidTr="005B6470">
        <w:trPr>
          <w:trHeight w:val="801"/>
        </w:trPr>
        <w:tc>
          <w:tcPr>
            <w:tcW w:w="4558" w:type="dxa"/>
          </w:tcPr>
          <w:p w14:paraId="34D0D474" w14:textId="77777777" w:rsidR="00F4088F" w:rsidRPr="005B6470" w:rsidRDefault="00EE0104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Payroll </w:t>
            </w:r>
          </w:p>
          <w:p w14:paraId="4A732933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00792C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0355931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 xml:space="preserve">Employee wages must be processed through a payroll system.  </w:t>
            </w:r>
            <w:r w:rsidR="00EE0104">
              <w:rPr>
                <w:rFonts w:asciiTheme="minorHAnsi" w:hAnsiTheme="minorHAnsi"/>
                <w:sz w:val="28"/>
                <w:szCs w:val="28"/>
              </w:rPr>
              <w:t>You will need to arrange who to use.</w:t>
            </w:r>
          </w:p>
        </w:tc>
      </w:tr>
      <w:tr w:rsidR="00F4088F" w:rsidRPr="008D52F4" w14:paraId="07006A1E" w14:textId="77777777" w:rsidTr="00FB1783">
        <w:trPr>
          <w:trHeight w:val="1197"/>
        </w:trPr>
        <w:tc>
          <w:tcPr>
            <w:tcW w:w="4558" w:type="dxa"/>
          </w:tcPr>
          <w:p w14:paraId="6D09C770" w14:textId="77777777" w:rsidR="00F4088F" w:rsidRPr="00EE0104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EE0104">
              <w:rPr>
                <w:rFonts w:asciiTheme="minorHAnsi" w:hAnsiTheme="minorHAnsi"/>
                <w:b/>
                <w:sz w:val="28"/>
                <w:szCs w:val="28"/>
              </w:rPr>
              <w:t>Induction for Staff</w:t>
            </w:r>
          </w:p>
          <w:p w14:paraId="2B3510D2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14:paraId="2DD308F4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0B491E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1000BA86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>This can include establishing house rules, on the job training, making them feel welcome, etc</w:t>
            </w:r>
          </w:p>
        </w:tc>
      </w:tr>
      <w:tr w:rsidR="00F4088F" w:rsidRPr="008D52F4" w14:paraId="16886A85" w14:textId="77777777" w:rsidTr="00FB1783">
        <w:trPr>
          <w:trHeight w:val="1197"/>
        </w:trPr>
        <w:tc>
          <w:tcPr>
            <w:tcW w:w="4558" w:type="dxa"/>
          </w:tcPr>
          <w:p w14:paraId="35F3C6A8" w14:textId="77777777" w:rsidR="00F4088F" w:rsidRPr="00EE0104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EE0104">
              <w:rPr>
                <w:rFonts w:asciiTheme="minorHAnsi" w:hAnsiTheme="minorHAnsi"/>
                <w:b/>
                <w:sz w:val="28"/>
                <w:szCs w:val="28"/>
              </w:rPr>
              <w:t>Training for PA and Employer</w:t>
            </w:r>
          </w:p>
          <w:p w14:paraId="6418F8FD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14:paraId="2D14F992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  <w:p w14:paraId="18B732F4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2A771C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328370D" w14:textId="77777777" w:rsidR="008D52F4" w:rsidRPr="005B6470" w:rsidRDefault="008D52F4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 xml:space="preserve">SPAEN has some useful information for Employers. </w:t>
            </w:r>
          </w:p>
          <w:p w14:paraId="78D4CB4E" w14:textId="77777777" w:rsidR="008D52F4" w:rsidRPr="005B6470" w:rsidRDefault="008D52F4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>PA’s should be offered the necessary training they need to support you e.g. First Aid</w:t>
            </w:r>
          </w:p>
        </w:tc>
      </w:tr>
      <w:tr w:rsidR="00F4088F" w:rsidRPr="008D52F4" w14:paraId="54BF86A3" w14:textId="77777777" w:rsidTr="00EE0104">
        <w:trPr>
          <w:trHeight w:val="734"/>
        </w:trPr>
        <w:tc>
          <w:tcPr>
            <w:tcW w:w="4558" w:type="dxa"/>
          </w:tcPr>
          <w:p w14:paraId="0A6B3B79" w14:textId="77777777" w:rsidR="00F4088F" w:rsidRPr="00EE0104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EE0104">
              <w:rPr>
                <w:rFonts w:asciiTheme="minorHAnsi" w:hAnsiTheme="minorHAnsi"/>
                <w:b/>
                <w:sz w:val="28"/>
                <w:szCs w:val="28"/>
              </w:rPr>
              <w:t xml:space="preserve">Cover arranged for Holidays &amp; Sickness </w:t>
            </w:r>
          </w:p>
        </w:tc>
        <w:tc>
          <w:tcPr>
            <w:tcW w:w="992" w:type="dxa"/>
          </w:tcPr>
          <w:p w14:paraId="4ED54B8D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7C03BB5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>You may want to use a relief PA or agency.</w:t>
            </w:r>
          </w:p>
        </w:tc>
      </w:tr>
      <w:tr w:rsidR="00F4088F" w:rsidRPr="008D52F4" w14:paraId="7AE11713" w14:textId="77777777" w:rsidTr="00FB1783">
        <w:trPr>
          <w:trHeight w:val="1197"/>
        </w:trPr>
        <w:tc>
          <w:tcPr>
            <w:tcW w:w="4558" w:type="dxa"/>
          </w:tcPr>
          <w:p w14:paraId="529D0D08" w14:textId="77777777" w:rsidR="00F4088F" w:rsidRPr="00EE0104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EE0104">
              <w:rPr>
                <w:rFonts w:asciiTheme="minorHAnsi" w:hAnsiTheme="minorHAnsi"/>
                <w:b/>
                <w:sz w:val="28"/>
                <w:szCs w:val="28"/>
              </w:rPr>
              <w:t>Set Up Administration System</w:t>
            </w:r>
          </w:p>
          <w:p w14:paraId="6E09C25F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72A7E2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549F35D5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>You should keep files for payroll paperwork, invoices, and personal information stored safely.</w:t>
            </w:r>
          </w:p>
        </w:tc>
      </w:tr>
      <w:tr w:rsidR="00F4088F" w:rsidRPr="008D52F4" w14:paraId="777CF4FF" w14:textId="77777777" w:rsidTr="00FB1783">
        <w:trPr>
          <w:trHeight w:val="1197"/>
        </w:trPr>
        <w:tc>
          <w:tcPr>
            <w:tcW w:w="4558" w:type="dxa"/>
          </w:tcPr>
          <w:p w14:paraId="283F26EB" w14:textId="77777777" w:rsidR="00F4088F" w:rsidRPr="00EE0104" w:rsidRDefault="00F4088F" w:rsidP="005B6470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  <w:r w:rsidRPr="00EE0104">
              <w:rPr>
                <w:rFonts w:asciiTheme="minorHAnsi" w:hAnsiTheme="minorHAnsi"/>
                <w:b/>
                <w:sz w:val="28"/>
                <w:szCs w:val="28"/>
              </w:rPr>
              <w:t>If Receiving Direct Payments:</w:t>
            </w:r>
          </w:p>
          <w:p w14:paraId="19C4D852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EE0104">
              <w:rPr>
                <w:rFonts w:asciiTheme="minorHAnsi" w:hAnsiTheme="minorHAnsi"/>
                <w:b/>
                <w:sz w:val="28"/>
                <w:szCs w:val="28"/>
              </w:rPr>
              <w:t>Complete financial monitoring forms for council.</w:t>
            </w:r>
            <w:r w:rsidRPr="005B647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2FAB7830" w14:textId="77777777" w:rsidR="00F4088F" w:rsidRPr="005B6470" w:rsidRDefault="00F4088F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14:paraId="602E9E54" w14:textId="77777777" w:rsidR="00F4088F" w:rsidRPr="005B6470" w:rsidRDefault="008D52F4" w:rsidP="005B6470">
            <w:pPr>
              <w:pStyle w:val="NoSpacing"/>
              <w:rPr>
                <w:rFonts w:asciiTheme="minorHAnsi" w:hAnsiTheme="minorHAnsi"/>
                <w:sz w:val="28"/>
                <w:szCs w:val="28"/>
              </w:rPr>
            </w:pPr>
            <w:r w:rsidRPr="005B6470">
              <w:rPr>
                <w:rFonts w:asciiTheme="minorHAnsi" w:hAnsiTheme="minorHAnsi"/>
                <w:sz w:val="28"/>
                <w:szCs w:val="28"/>
              </w:rPr>
              <w:t>If you are managing your own direct payment you need to prove to the council how the money has been spent.</w:t>
            </w:r>
          </w:p>
        </w:tc>
      </w:tr>
    </w:tbl>
    <w:p w14:paraId="0FCFDDD7" w14:textId="77777777" w:rsidR="00F4088F" w:rsidRPr="00F4088F" w:rsidRDefault="00F4088F" w:rsidP="00F4088F">
      <w:pPr>
        <w:pStyle w:val="NoSpacing"/>
        <w:rPr>
          <w:b/>
          <w:sz w:val="24"/>
          <w:szCs w:val="24"/>
          <w:u w:val="single"/>
        </w:rPr>
      </w:pPr>
    </w:p>
    <w:sectPr w:rsidR="00F4088F" w:rsidRPr="00F4088F" w:rsidSect="00C20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4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5DF8" w14:textId="77777777" w:rsidR="006F16F2" w:rsidRDefault="006F16F2" w:rsidP="00417D69">
      <w:pPr>
        <w:spacing w:after="0" w:line="240" w:lineRule="auto"/>
      </w:pPr>
      <w:r>
        <w:separator/>
      </w:r>
    </w:p>
  </w:endnote>
  <w:endnote w:type="continuationSeparator" w:id="0">
    <w:p w14:paraId="499ECC01" w14:textId="77777777" w:rsidR="006F16F2" w:rsidRDefault="006F16F2" w:rsidP="0041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7DD0" w14:textId="77777777" w:rsidR="0084379B" w:rsidRDefault="0084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3EC" w14:textId="23370BD7" w:rsidR="00417D69" w:rsidRDefault="00417D69" w:rsidP="00E97A98">
    <w:pPr>
      <w:pStyle w:val="Footer"/>
    </w:pPr>
    <w:r>
      <w:t xml:space="preserve">SDS Options (Fife), Disabled Person’s Housing Service (Fife), </w:t>
    </w:r>
    <w:r w:rsidR="00E97A98">
      <w:t>Caledonia House, Pentland Park, Saltire Centre, Glenrothes, KY6 2AQ</w:t>
    </w:r>
    <w:r>
      <w:tab/>
      <w:t xml:space="preserve">Email: </w:t>
    </w:r>
    <w:r w:rsidR="00E97A98">
      <w:t>enquiries.</w:t>
    </w:r>
    <w:r>
      <w:t>sds@dphsfife.org.uk</w:t>
    </w:r>
  </w:p>
  <w:p w14:paraId="79D556BE" w14:textId="77777777" w:rsidR="003F6C29" w:rsidRPr="0085233F" w:rsidRDefault="007151E3" w:rsidP="0085233F">
    <w:pPr>
      <w:spacing w:after="10" w:line="240" w:lineRule="auto"/>
      <w:rPr>
        <w:rFonts w:ascii="Arial" w:hAnsi="Arial" w:cs="Arial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3285" w14:textId="77777777" w:rsidR="0084379B" w:rsidRDefault="0084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BD95" w14:textId="77777777" w:rsidR="006F16F2" w:rsidRDefault="006F16F2" w:rsidP="00417D69">
      <w:pPr>
        <w:spacing w:after="0" w:line="240" w:lineRule="auto"/>
      </w:pPr>
      <w:r>
        <w:separator/>
      </w:r>
    </w:p>
  </w:footnote>
  <w:footnote w:type="continuationSeparator" w:id="0">
    <w:p w14:paraId="6D7ABE1C" w14:textId="77777777" w:rsidR="006F16F2" w:rsidRDefault="006F16F2" w:rsidP="0041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DB078" w14:textId="77777777" w:rsidR="0084379B" w:rsidRDefault="0084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E6FE" w14:textId="77777777" w:rsidR="003F6C29" w:rsidRPr="0084379B" w:rsidRDefault="0084379B" w:rsidP="0084379B">
    <w:pPr>
      <w:pStyle w:val="Header"/>
      <w:jc w:val="right"/>
    </w:pPr>
    <w:r w:rsidRPr="00FB42A5">
      <w:rPr>
        <w:noProof/>
      </w:rPr>
      <w:drawing>
        <wp:inline distT="0" distB="0" distL="0" distR="0" wp14:anchorId="53316F66" wp14:editId="2A8B71C6">
          <wp:extent cx="900113" cy="771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30" cy="77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5C0F" w14:textId="77777777" w:rsidR="0084379B" w:rsidRDefault="0084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0FB2"/>
    <w:multiLevelType w:val="hybridMultilevel"/>
    <w:tmpl w:val="9FE8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7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69"/>
    <w:rsid w:val="00254B44"/>
    <w:rsid w:val="00284B56"/>
    <w:rsid w:val="002A724A"/>
    <w:rsid w:val="003256AD"/>
    <w:rsid w:val="003C4B93"/>
    <w:rsid w:val="00417D69"/>
    <w:rsid w:val="00516157"/>
    <w:rsid w:val="005B6470"/>
    <w:rsid w:val="005F0441"/>
    <w:rsid w:val="006F16F2"/>
    <w:rsid w:val="007134C0"/>
    <w:rsid w:val="007151E3"/>
    <w:rsid w:val="00742DF0"/>
    <w:rsid w:val="007C1434"/>
    <w:rsid w:val="0084379B"/>
    <w:rsid w:val="008848C3"/>
    <w:rsid w:val="008D52F4"/>
    <w:rsid w:val="00905D76"/>
    <w:rsid w:val="009F7804"/>
    <w:rsid w:val="00C20CDA"/>
    <w:rsid w:val="00C9751D"/>
    <w:rsid w:val="00E97A98"/>
    <w:rsid w:val="00EE0104"/>
    <w:rsid w:val="00F4088F"/>
    <w:rsid w:val="00F5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86EAF"/>
  <w15:docId w15:val="{C9DA343A-6D69-4E77-AB6B-B92BB75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6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7D69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7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67D44-547E-42ED-A796-7278BCD4D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CEAC6-3A37-4AD0-A3BC-600E9D9E4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3</cp:revision>
  <cp:lastPrinted>2015-10-13T09:38:00Z</cp:lastPrinted>
  <dcterms:created xsi:type="dcterms:W3CDTF">2022-12-22T15:34:00Z</dcterms:created>
  <dcterms:modified xsi:type="dcterms:W3CDTF">2022-12-22T15:35:00Z</dcterms:modified>
</cp:coreProperties>
</file>