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71503E" w:rsidRPr="00B44770" w14:paraId="116DB941" w14:textId="77777777" w:rsidTr="00B2508A">
        <w:tc>
          <w:tcPr>
            <w:tcW w:w="2660" w:type="dxa"/>
            <w:shd w:val="clear" w:color="auto" w:fill="auto"/>
          </w:tcPr>
          <w:p w14:paraId="180D1587" w14:textId="77777777" w:rsidR="0071503E" w:rsidRPr="003A2229" w:rsidRDefault="0071503E" w:rsidP="00B2508A">
            <w:pPr>
              <w:pStyle w:val="NoSpacing"/>
              <w:rPr>
                <w:rFonts w:ascii="Arial" w:hAnsi="Arial" w:cs="Arial"/>
              </w:rPr>
            </w:pPr>
            <w:r w:rsidRPr="003A2229">
              <w:rPr>
                <w:rFonts w:ascii="Arial" w:hAnsi="Arial" w:cs="Arial"/>
              </w:rPr>
              <w:t>Job Title:</w:t>
            </w:r>
          </w:p>
        </w:tc>
        <w:tc>
          <w:tcPr>
            <w:tcW w:w="6356" w:type="dxa"/>
            <w:shd w:val="clear" w:color="auto" w:fill="auto"/>
          </w:tcPr>
          <w:p w14:paraId="48FF9E6E" w14:textId="77777777" w:rsidR="0071503E" w:rsidRPr="003A2229" w:rsidRDefault="0071503E" w:rsidP="00B2508A">
            <w:pPr>
              <w:pStyle w:val="NoSpacing"/>
              <w:rPr>
                <w:rFonts w:ascii="Arial" w:hAnsi="Arial" w:cs="Arial"/>
              </w:rPr>
            </w:pPr>
            <w:r w:rsidRPr="003A2229">
              <w:rPr>
                <w:rFonts w:ascii="Arial" w:hAnsi="Arial" w:cs="Arial"/>
              </w:rPr>
              <w:t>Personal Assistant</w:t>
            </w:r>
          </w:p>
        </w:tc>
      </w:tr>
      <w:tr w:rsidR="0071503E" w:rsidRPr="00B44770" w14:paraId="5DDE67B5" w14:textId="77777777" w:rsidTr="00B2508A">
        <w:tc>
          <w:tcPr>
            <w:tcW w:w="2660" w:type="dxa"/>
            <w:shd w:val="clear" w:color="auto" w:fill="auto"/>
          </w:tcPr>
          <w:p w14:paraId="3968BD8B" w14:textId="77777777" w:rsidR="0071503E" w:rsidRPr="003A2229" w:rsidRDefault="0071503E" w:rsidP="00B2508A">
            <w:pPr>
              <w:pStyle w:val="NoSpacing"/>
              <w:rPr>
                <w:rFonts w:ascii="Arial" w:hAnsi="Arial" w:cs="Arial"/>
              </w:rPr>
            </w:pPr>
            <w:r>
              <w:rPr>
                <w:rFonts w:ascii="Arial" w:hAnsi="Arial" w:cs="Arial"/>
              </w:rPr>
              <w:t>Job Reference:</w:t>
            </w:r>
          </w:p>
        </w:tc>
        <w:tc>
          <w:tcPr>
            <w:tcW w:w="6356" w:type="dxa"/>
            <w:shd w:val="clear" w:color="auto" w:fill="auto"/>
          </w:tcPr>
          <w:p w14:paraId="023C498D" w14:textId="77777777" w:rsidR="0071503E" w:rsidRPr="003A2229" w:rsidRDefault="0071503E" w:rsidP="00B2508A">
            <w:pPr>
              <w:pStyle w:val="NoSpacing"/>
              <w:rPr>
                <w:rFonts w:ascii="Arial" w:hAnsi="Arial" w:cs="Arial"/>
              </w:rPr>
            </w:pPr>
            <w:r>
              <w:rPr>
                <w:rFonts w:ascii="Arial" w:hAnsi="Arial" w:cs="Arial"/>
              </w:rPr>
              <w:t>SDS/C/019</w:t>
            </w:r>
          </w:p>
        </w:tc>
      </w:tr>
      <w:tr w:rsidR="0071503E" w:rsidRPr="00B44770" w14:paraId="2052E250" w14:textId="77777777" w:rsidTr="00B2508A">
        <w:tc>
          <w:tcPr>
            <w:tcW w:w="2660" w:type="dxa"/>
            <w:shd w:val="clear" w:color="auto" w:fill="auto"/>
          </w:tcPr>
          <w:p w14:paraId="383D8185" w14:textId="77777777" w:rsidR="0071503E" w:rsidRPr="003A2229" w:rsidRDefault="0071503E" w:rsidP="00B2508A">
            <w:pPr>
              <w:pStyle w:val="NoSpacing"/>
              <w:rPr>
                <w:rFonts w:ascii="Arial" w:hAnsi="Arial" w:cs="Arial"/>
              </w:rPr>
            </w:pPr>
            <w:r w:rsidRPr="003A2229">
              <w:rPr>
                <w:rFonts w:ascii="Arial" w:hAnsi="Arial" w:cs="Arial"/>
              </w:rPr>
              <w:t>Salary or Hourly Rate:</w:t>
            </w:r>
          </w:p>
        </w:tc>
        <w:tc>
          <w:tcPr>
            <w:tcW w:w="6356" w:type="dxa"/>
            <w:shd w:val="clear" w:color="auto" w:fill="auto"/>
          </w:tcPr>
          <w:p w14:paraId="2A9E91FA" w14:textId="22F47121" w:rsidR="0071503E" w:rsidRPr="003A2229" w:rsidRDefault="0071503E" w:rsidP="00C310B2">
            <w:pPr>
              <w:pStyle w:val="NoSpacing"/>
              <w:rPr>
                <w:rFonts w:ascii="Arial" w:hAnsi="Arial" w:cs="Arial"/>
              </w:rPr>
            </w:pPr>
            <w:r w:rsidRPr="003A2229">
              <w:rPr>
                <w:rFonts w:ascii="Arial" w:hAnsi="Arial" w:cs="Arial"/>
              </w:rPr>
              <w:t>£</w:t>
            </w:r>
            <w:r w:rsidR="00C310B2">
              <w:rPr>
                <w:rFonts w:ascii="Arial" w:hAnsi="Arial" w:cs="Arial"/>
              </w:rPr>
              <w:t>9</w:t>
            </w:r>
            <w:bookmarkStart w:id="0" w:name="_GoBack"/>
            <w:bookmarkEnd w:id="0"/>
            <w:r w:rsidRPr="003A2229">
              <w:rPr>
                <w:rFonts w:ascii="Arial" w:hAnsi="Arial" w:cs="Arial"/>
              </w:rPr>
              <w:t xml:space="preserve"> per hour</w:t>
            </w:r>
          </w:p>
        </w:tc>
      </w:tr>
      <w:tr w:rsidR="0071503E" w:rsidRPr="00B44770" w14:paraId="1874DDE5" w14:textId="77777777" w:rsidTr="00B2508A">
        <w:tc>
          <w:tcPr>
            <w:tcW w:w="2660" w:type="dxa"/>
            <w:shd w:val="clear" w:color="auto" w:fill="auto"/>
          </w:tcPr>
          <w:p w14:paraId="26C0DD46" w14:textId="77777777" w:rsidR="0071503E" w:rsidRPr="003A2229" w:rsidRDefault="0071503E" w:rsidP="00B2508A">
            <w:pPr>
              <w:pStyle w:val="NoSpacing"/>
              <w:rPr>
                <w:rFonts w:ascii="Arial" w:hAnsi="Arial" w:cs="Arial"/>
              </w:rPr>
            </w:pPr>
            <w:r w:rsidRPr="003A2229">
              <w:rPr>
                <w:rFonts w:ascii="Arial" w:hAnsi="Arial" w:cs="Arial"/>
              </w:rPr>
              <w:t>Hours of Work:</w:t>
            </w:r>
          </w:p>
        </w:tc>
        <w:tc>
          <w:tcPr>
            <w:tcW w:w="6356" w:type="dxa"/>
            <w:shd w:val="clear" w:color="auto" w:fill="auto"/>
          </w:tcPr>
          <w:p w14:paraId="4FF58179" w14:textId="77777777" w:rsidR="0071503E" w:rsidRPr="003A2229" w:rsidRDefault="0071503E" w:rsidP="00B2508A">
            <w:pPr>
              <w:pStyle w:val="NoSpacing"/>
              <w:rPr>
                <w:rFonts w:ascii="Arial" w:hAnsi="Arial" w:cs="Arial"/>
              </w:rPr>
            </w:pPr>
            <w:r>
              <w:rPr>
                <w:rFonts w:ascii="Arial" w:hAnsi="Arial" w:cs="Arial"/>
              </w:rPr>
              <w:t>3hrs per fortnight term time, 5hrs per week school holidays</w:t>
            </w:r>
          </w:p>
        </w:tc>
      </w:tr>
      <w:tr w:rsidR="0071503E" w:rsidRPr="00B44770" w14:paraId="3A3E2560" w14:textId="77777777" w:rsidTr="00B2508A">
        <w:tc>
          <w:tcPr>
            <w:tcW w:w="2660" w:type="dxa"/>
            <w:shd w:val="clear" w:color="auto" w:fill="auto"/>
          </w:tcPr>
          <w:p w14:paraId="567152FC" w14:textId="77777777" w:rsidR="0071503E" w:rsidRPr="003A2229" w:rsidRDefault="0071503E" w:rsidP="00B2508A">
            <w:pPr>
              <w:pStyle w:val="NoSpacing"/>
              <w:rPr>
                <w:rFonts w:ascii="Arial" w:hAnsi="Arial" w:cs="Arial"/>
              </w:rPr>
            </w:pPr>
            <w:r w:rsidRPr="003A2229">
              <w:rPr>
                <w:rFonts w:ascii="Arial" w:hAnsi="Arial" w:cs="Arial"/>
              </w:rPr>
              <w:t>Location of Work:</w:t>
            </w:r>
          </w:p>
        </w:tc>
        <w:tc>
          <w:tcPr>
            <w:tcW w:w="6356" w:type="dxa"/>
            <w:shd w:val="clear" w:color="auto" w:fill="auto"/>
          </w:tcPr>
          <w:p w14:paraId="5489819C" w14:textId="77777777" w:rsidR="0071503E" w:rsidRPr="003A2229" w:rsidRDefault="0071503E" w:rsidP="00B2508A">
            <w:pPr>
              <w:pStyle w:val="NoSpacing"/>
              <w:rPr>
                <w:rFonts w:ascii="Arial" w:hAnsi="Arial" w:cs="Arial"/>
              </w:rPr>
            </w:pPr>
            <w:proofErr w:type="spellStart"/>
            <w:r>
              <w:rPr>
                <w:rFonts w:ascii="Arial" w:hAnsi="Arial" w:cs="Arial"/>
              </w:rPr>
              <w:t>Blairhall</w:t>
            </w:r>
            <w:proofErr w:type="spellEnd"/>
          </w:p>
        </w:tc>
      </w:tr>
      <w:tr w:rsidR="0071503E" w:rsidRPr="00B44770" w14:paraId="62E0FED2" w14:textId="77777777" w:rsidTr="00B2508A">
        <w:tc>
          <w:tcPr>
            <w:tcW w:w="2660" w:type="dxa"/>
            <w:shd w:val="clear" w:color="auto" w:fill="auto"/>
          </w:tcPr>
          <w:p w14:paraId="7D2C9655" w14:textId="77777777" w:rsidR="0071503E" w:rsidRPr="003A2229" w:rsidRDefault="0071503E" w:rsidP="00B2508A">
            <w:pPr>
              <w:pStyle w:val="NoSpacing"/>
              <w:rPr>
                <w:rFonts w:ascii="Arial" w:hAnsi="Arial" w:cs="Arial"/>
              </w:rPr>
            </w:pPr>
            <w:r w:rsidRPr="003A2229">
              <w:rPr>
                <w:rFonts w:ascii="Arial" w:hAnsi="Arial" w:cs="Arial"/>
              </w:rPr>
              <w:t>Contract Type:</w:t>
            </w:r>
          </w:p>
        </w:tc>
        <w:tc>
          <w:tcPr>
            <w:tcW w:w="6356" w:type="dxa"/>
            <w:shd w:val="clear" w:color="auto" w:fill="auto"/>
          </w:tcPr>
          <w:p w14:paraId="32903F81" w14:textId="77777777" w:rsidR="0071503E" w:rsidRPr="003A2229" w:rsidRDefault="0071503E" w:rsidP="00B2508A">
            <w:pPr>
              <w:pStyle w:val="NoSpacing"/>
              <w:rPr>
                <w:rFonts w:ascii="Arial" w:hAnsi="Arial" w:cs="Arial"/>
              </w:rPr>
            </w:pPr>
            <w:r>
              <w:rPr>
                <w:rFonts w:ascii="Arial" w:hAnsi="Arial" w:cs="Arial"/>
              </w:rPr>
              <w:t>2 x Permanent</w:t>
            </w:r>
          </w:p>
        </w:tc>
      </w:tr>
      <w:tr w:rsidR="0071503E" w:rsidRPr="00A25393" w14:paraId="62A44117" w14:textId="77777777" w:rsidTr="00B25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6C9C98A6" w14:textId="77777777" w:rsidR="0071503E" w:rsidRPr="002E3EED" w:rsidRDefault="0071503E" w:rsidP="00B2508A">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4E991AC1" w14:textId="77777777" w:rsidR="0071503E" w:rsidRPr="002E3EED" w:rsidRDefault="0071503E" w:rsidP="00B2508A">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71503E" w:rsidRPr="004F72DD" w14:paraId="2F932C1B" w14:textId="77777777" w:rsidTr="00B2508A">
        <w:tc>
          <w:tcPr>
            <w:tcW w:w="2660" w:type="dxa"/>
            <w:shd w:val="clear" w:color="auto" w:fill="auto"/>
          </w:tcPr>
          <w:p w14:paraId="52620D89" w14:textId="77777777" w:rsidR="0071503E" w:rsidRPr="003A2229" w:rsidRDefault="0071503E" w:rsidP="00B2508A">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16AE161E" w14:textId="0F4B48A0" w:rsidR="0071503E" w:rsidRPr="003A2229" w:rsidRDefault="0071503E" w:rsidP="00926657">
            <w:pPr>
              <w:pStyle w:val="NoSpacing"/>
              <w:rPr>
                <w:rFonts w:ascii="Arial" w:hAnsi="Arial" w:cs="Arial"/>
                <w:color w:val="000000"/>
                <w:shd w:val="clear" w:color="auto" w:fill="FFFFFF"/>
              </w:rPr>
            </w:pPr>
            <w:r>
              <w:rPr>
                <w:rFonts w:ascii="Arial" w:hAnsi="Arial" w:cs="Arial"/>
                <w:color w:val="000000"/>
                <w:shd w:val="clear" w:color="auto" w:fill="FFFFFF"/>
              </w:rPr>
              <w:t>1</w:t>
            </w:r>
            <w:r w:rsidR="00926657">
              <w:rPr>
                <w:rFonts w:ascii="Arial" w:hAnsi="Arial" w:cs="Arial"/>
                <w:color w:val="000000"/>
                <w:shd w:val="clear" w:color="auto" w:fill="FFFFFF"/>
              </w:rPr>
              <w:t>8</w:t>
            </w:r>
            <w:r>
              <w:rPr>
                <w:rFonts w:ascii="Arial" w:hAnsi="Arial" w:cs="Arial"/>
                <w:color w:val="000000"/>
                <w:shd w:val="clear" w:color="auto" w:fill="FFFFFF"/>
              </w:rPr>
              <w:t xml:space="preserve"> April 2019</w:t>
            </w:r>
          </w:p>
        </w:tc>
      </w:tr>
    </w:tbl>
    <w:p w14:paraId="1C1B3EFA" w14:textId="77777777" w:rsidR="003302A7" w:rsidRPr="004F72DD" w:rsidRDefault="003302A7"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44DD3CBD" w14:textId="017A5446" w:rsidR="00090421" w:rsidRDefault="00FB5C06" w:rsidP="003302A7">
      <w:pPr>
        <w:pStyle w:val="NoSpacing"/>
        <w:rPr>
          <w:rFonts w:ascii="Arial" w:hAnsi="Arial" w:cs="Arial"/>
        </w:rPr>
      </w:pPr>
      <w:r>
        <w:rPr>
          <w:rFonts w:ascii="Arial" w:hAnsi="Arial" w:cs="Arial"/>
        </w:rPr>
        <w:t>Personal assistant</w:t>
      </w:r>
      <w:r w:rsidR="0071503E">
        <w:rPr>
          <w:rFonts w:ascii="Arial" w:hAnsi="Arial" w:cs="Arial"/>
        </w:rPr>
        <w:t>s</w:t>
      </w:r>
      <w:r>
        <w:rPr>
          <w:rFonts w:ascii="Arial" w:hAnsi="Arial" w:cs="Arial"/>
        </w:rPr>
        <w:t xml:space="preserve"> required </w:t>
      </w:r>
      <w:proofErr w:type="gramStart"/>
      <w:r>
        <w:rPr>
          <w:rFonts w:ascii="Arial" w:hAnsi="Arial" w:cs="Arial"/>
        </w:rPr>
        <w:t xml:space="preserve">to </w:t>
      </w:r>
      <w:r w:rsidR="0071503E">
        <w:rPr>
          <w:rFonts w:ascii="Arial" w:hAnsi="Arial" w:cs="Arial"/>
        </w:rPr>
        <w:t>support</w:t>
      </w:r>
      <w:proofErr w:type="gramEnd"/>
      <w:r w:rsidR="0071503E">
        <w:rPr>
          <w:rFonts w:ascii="Arial" w:hAnsi="Arial" w:cs="Arial"/>
        </w:rPr>
        <w:t xml:space="preserve"> 7 year old twins who are </w:t>
      </w:r>
      <w:proofErr w:type="spellStart"/>
      <w:r w:rsidR="0071503E">
        <w:rPr>
          <w:rFonts w:ascii="Arial" w:hAnsi="Arial" w:cs="Arial"/>
        </w:rPr>
        <w:t>non verbal</w:t>
      </w:r>
      <w:proofErr w:type="spellEnd"/>
      <w:r w:rsidR="0071503E">
        <w:rPr>
          <w:rFonts w:ascii="Arial" w:hAnsi="Arial" w:cs="Arial"/>
        </w:rPr>
        <w:t xml:space="preserve"> and have a diagnosis of autism. They are both very happy boys who are not afraid of new people. </w:t>
      </w:r>
      <w:r w:rsidR="00090421">
        <w:rPr>
          <w:rFonts w:ascii="Arial" w:hAnsi="Arial" w:cs="Arial"/>
        </w:rPr>
        <w:t xml:space="preserve">PAs need to be able to work as a team as we would like the boys to be supported individually as well as to go out together. </w:t>
      </w:r>
      <w:r w:rsidR="00403DF8">
        <w:rPr>
          <w:rFonts w:ascii="Arial" w:hAnsi="Arial" w:cs="Arial"/>
        </w:rPr>
        <w:t>This is a physically demanding role.</w:t>
      </w:r>
    </w:p>
    <w:p w14:paraId="494F131E" w14:textId="77777777" w:rsidR="00FB5C06" w:rsidRDefault="00FB5C06" w:rsidP="003302A7">
      <w:pPr>
        <w:pStyle w:val="NoSpacing"/>
        <w:rPr>
          <w:rFonts w:ascii="Arial" w:hAnsi="Arial" w:cs="Arial"/>
        </w:rPr>
      </w:pPr>
    </w:p>
    <w:p w14:paraId="20D6C502" w14:textId="06B445A8" w:rsidR="00FB5C06" w:rsidRDefault="0071503E" w:rsidP="003302A7">
      <w:pPr>
        <w:pStyle w:val="NoSpacing"/>
        <w:rPr>
          <w:rFonts w:ascii="Arial" w:hAnsi="Arial" w:cs="Arial"/>
        </w:rPr>
      </w:pPr>
      <w:r>
        <w:rPr>
          <w:rFonts w:ascii="Arial" w:hAnsi="Arial" w:cs="Arial"/>
        </w:rPr>
        <w:t>‘A’ likes rough and tumble games, playing on the trampoline, and doing activities with someone. He finds it difficult to engage in an activity on his own. He communica</w:t>
      </w:r>
      <w:r w:rsidR="00090421">
        <w:rPr>
          <w:rFonts w:ascii="Arial" w:hAnsi="Arial" w:cs="Arial"/>
        </w:rPr>
        <w:t>tes by taking your hand and leading you to what he wants.</w:t>
      </w:r>
    </w:p>
    <w:p w14:paraId="6A50934C" w14:textId="77777777" w:rsidR="00FB5C06" w:rsidRDefault="00FB5C06" w:rsidP="003302A7">
      <w:pPr>
        <w:pStyle w:val="NoSpacing"/>
        <w:rPr>
          <w:rFonts w:ascii="Arial" w:hAnsi="Arial" w:cs="Arial"/>
        </w:rPr>
      </w:pPr>
    </w:p>
    <w:p w14:paraId="33C987A4" w14:textId="214849F4" w:rsidR="00FB5C06" w:rsidRDefault="0071503E" w:rsidP="003302A7">
      <w:pPr>
        <w:pStyle w:val="NoSpacing"/>
        <w:rPr>
          <w:rFonts w:ascii="Arial" w:hAnsi="Arial" w:cs="Arial"/>
        </w:rPr>
      </w:pPr>
      <w:r>
        <w:rPr>
          <w:rFonts w:ascii="Arial" w:hAnsi="Arial" w:cs="Arial"/>
        </w:rPr>
        <w:t>‘K’ is more likely to engage with and play with something on his own, is inquisitive and enjoys discovering new things.</w:t>
      </w:r>
      <w:r w:rsidR="00090421">
        <w:rPr>
          <w:rFonts w:ascii="Arial" w:hAnsi="Arial" w:cs="Arial"/>
        </w:rPr>
        <w:t xml:space="preserve"> He will either show/point to what he wants or use Picture Exchange Communication System (PECS) to communicate.</w:t>
      </w:r>
    </w:p>
    <w:p w14:paraId="42B97FDC" w14:textId="77777777" w:rsidR="00090421" w:rsidRDefault="00090421" w:rsidP="003302A7">
      <w:pPr>
        <w:pStyle w:val="NoSpacing"/>
        <w:rPr>
          <w:rFonts w:ascii="Arial" w:hAnsi="Arial" w:cs="Arial"/>
        </w:rPr>
      </w:pPr>
    </w:p>
    <w:p w14:paraId="5634C652" w14:textId="42AEA743" w:rsidR="00090421" w:rsidRDefault="00090421" w:rsidP="003302A7">
      <w:pPr>
        <w:pStyle w:val="NoSpacing"/>
        <w:rPr>
          <w:rFonts w:ascii="Arial" w:hAnsi="Arial" w:cs="Arial"/>
        </w:rPr>
      </w:pPr>
      <w:r>
        <w:rPr>
          <w:rFonts w:ascii="Arial" w:hAnsi="Arial" w:cs="Arial"/>
        </w:rPr>
        <w:t xml:space="preserve">Each of the boys has 3hrs support a fortnight to engage in social/leisure activities e.g. soft play, park, horse riding or activities at home, during term time which will either be at the weekend or an evening  so you are required to be flexible over working days. </w:t>
      </w:r>
    </w:p>
    <w:p w14:paraId="0F1E9344" w14:textId="77777777" w:rsidR="00090421" w:rsidRDefault="00090421" w:rsidP="003302A7">
      <w:pPr>
        <w:pStyle w:val="NoSpacing"/>
        <w:rPr>
          <w:rFonts w:ascii="Arial" w:hAnsi="Arial" w:cs="Arial"/>
        </w:rPr>
      </w:pPr>
    </w:p>
    <w:p w14:paraId="616AECF7" w14:textId="712C11AA" w:rsidR="00090421" w:rsidRDefault="00090421" w:rsidP="003302A7">
      <w:pPr>
        <w:pStyle w:val="NoSpacing"/>
        <w:rPr>
          <w:rFonts w:ascii="Arial" w:hAnsi="Arial" w:cs="Arial"/>
        </w:rPr>
      </w:pPr>
      <w:r>
        <w:rPr>
          <w:rFonts w:ascii="Arial" w:hAnsi="Arial" w:cs="Arial"/>
        </w:rPr>
        <w:t xml:space="preserve">During the school holidays the boys each have 5hrs support a week to go out on day trips, take part in social/leisure activities as above and also swimming, The Yard and meals out. </w:t>
      </w:r>
    </w:p>
    <w:p w14:paraId="59F47AA6" w14:textId="77777777" w:rsidR="00FB5C06" w:rsidRDefault="00FB5C06" w:rsidP="003302A7">
      <w:pPr>
        <w:pStyle w:val="NoSpacing"/>
        <w:rPr>
          <w:rFonts w:ascii="Arial" w:hAnsi="Arial" w:cs="Arial"/>
        </w:rPr>
      </w:pPr>
    </w:p>
    <w:p w14:paraId="36771878" w14:textId="4BC60A6C" w:rsidR="00FB5C06" w:rsidRDefault="00BA4AA5" w:rsidP="003302A7">
      <w:pPr>
        <w:pStyle w:val="NoSpacing"/>
        <w:rPr>
          <w:rFonts w:ascii="Arial" w:hAnsi="Arial" w:cs="Arial"/>
        </w:rPr>
      </w:pPr>
      <w:r>
        <w:rPr>
          <w:rFonts w:ascii="Arial" w:hAnsi="Arial" w:cs="Arial"/>
        </w:rPr>
        <w:t>We are looking for someone who is passionate about working with children, has</w:t>
      </w:r>
      <w:r w:rsidR="00FB5C06">
        <w:rPr>
          <w:rFonts w:ascii="Arial" w:hAnsi="Arial" w:cs="Arial"/>
        </w:rPr>
        <w:t xml:space="preserve"> relevant work experience</w:t>
      </w:r>
      <w:r w:rsidR="002D6876">
        <w:rPr>
          <w:rFonts w:ascii="Arial" w:hAnsi="Arial" w:cs="Arial"/>
        </w:rPr>
        <w:t xml:space="preserve"> with people with </w:t>
      </w:r>
      <w:r>
        <w:rPr>
          <w:rFonts w:ascii="Arial" w:hAnsi="Arial" w:cs="Arial"/>
        </w:rPr>
        <w:t xml:space="preserve">autism </w:t>
      </w:r>
      <w:r w:rsidR="00FB5C06">
        <w:rPr>
          <w:rFonts w:ascii="Arial" w:hAnsi="Arial" w:cs="Arial"/>
        </w:rPr>
        <w:t xml:space="preserve">and </w:t>
      </w:r>
      <w:r>
        <w:rPr>
          <w:rFonts w:ascii="Arial" w:hAnsi="Arial" w:cs="Arial"/>
        </w:rPr>
        <w:t>is</w:t>
      </w:r>
      <w:r w:rsidR="00FB5C06">
        <w:rPr>
          <w:rFonts w:ascii="Arial" w:hAnsi="Arial" w:cs="Arial"/>
        </w:rPr>
        <w:t xml:space="preserve"> able to be flexible as hours of work will vary week to week. </w:t>
      </w:r>
    </w:p>
    <w:p w14:paraId="253750C0" w14:textId="77777777" w:rsidR="00FB5C06" w:rsidRPr="003A2229" w:rsidRDefault="00FB5C06" w:rsidP="003302A7">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11D41DF2" w14:textId="7C802A98" w:rsidR="004E1A24"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Support to participate in social and leisure activities</w:t>
      </w:r>
    </w:p>
    <w:p w14:paraId="118D7CA6" w14:textId="4FFC9444" w:rsidR="004E1A24"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Go to fun days/events for children</w:t>
      </w:r>
    </w:p>
    <w:p w14:paraId="70ECBC5A" w14:textId="15E7DC7B"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Preparing snacks</w:t>
      </w:r>
    </w:p>
    <w:p w14:paraId="4502C261" w14:textId="1AD19674"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Going for meals out during holidays</w:t>
      </w:r>
    </w:p>
    <w:p w14:paraId="7B021AF8" w14:textId="240EFCF2"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Help with feeding</w:t>
      </w:r>
    </w:p>
    <w:p w14:paraId="7585AB71" w14:textId="29222E2B"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Help with dressing</w:t>
      </w:r>
    </w:p>
    <w:p w14:paraId="6E0AA328" w14:textId="07385794"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Help with toileting</w:t>
      </w:r>
    </w:p>
    <w:p w14:paraId="24DE8245" w14:textId="1B4DE0E8"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Ensuring children’s safety</w:t>
      </w:r>
    </w:p>
    <w:p w14:paraId="15B9DFED" w14:textId="16D0510E" w:rsidR="00403DF8" w:rsidRPr="00403DF8" w:rsidRDefault="00403DF8"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Emotional and behavioural support</w:t>
      </w: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lastRenderedPageBreak/>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588F13DB" w14:textId="77777777" w:rsidTr="00E93512">
        <w:trPr>
          <w:trHeight w:val="431"/>
        </w:trPr>
        <w:tc>
          <w:tcPr>
            <w:tcW w:w="675" w:type="dxa"/>
            <w:shd w:val="clear" w:color="auto" w:fill="FDE9D9" w:themeFill="accent6" w:themeFillTint="33"/>
          </w:tcPr>
          <w:p w14:paraId="6124ACC3" w14:textId="6D7EF423" w:rsidR="003302A7" w:rsidRPr="003A2229" w:rsidRDefault="00A15F4F" w:rsidP="00E93512">
            <w:pPr>
              <w:pStyle w:val="NoSpacing"/>
              <w:rPr>
                <w:rFonts w:ascii="Arial" w:hAnsi="Arial" w:cs="Arial"/>
              </w:rPr>
            </w:pPr>
            <w:r>
              <w:rPr>
                <w:rFonts w:ascii="Arial" w:hAnsi="Arial" w:cs="Arial"/>
              </w:rPr>
              <w:t>E3</w:t>
            </w:r>
          </w:p>
        </w:tc>
        <w:tc>
          <w:tcPr>
            <w:tcW w:w="6096" w:type="dxa"/>
            <w:shd w:val="clear" w:color="auto" w:fill="FDE9D9" w:themeFill="accent6" w:themeFillTint="33"/>
          </w:tcPr>
          <w:p w14:paraId="5704A5E8" w14:textId="3041A869" w:rsidR="003302A7" w:rsidRPr="003A2229" w:rsidRDefault="00403DF8" w:rsidP="008426A4">
            <w:pPr>
              <w:pStyle w:val="NoSpacing"/>
              <w:rPr>
                <w:rFonts w:ascii="Arial" w:hAnsi="Arial" w:cs="Arial"/>
              </w:rPr>
            </w:pPr>
            <w:r>
              <w:rPr>
                <w:rFonts w:ascii="Arial" w:hAnsi="Arial" w:cs="Arial"/>
              </w:rPr>
              <w:t>Experience of supporting children with autism</w:t>
            </w:r>
          </w:p>
        </w:tc>
        <w:tc>
          <w:tcPr>
            <w:tcW w:w="1275" w:type="dxa"/>
            <w:shd w:val="clear" w:color="auto" w:fill="FDE9D9" w:themeFill="accent6" w:themeFillTint="33"/>
          </w:tcPr>
          <w:p w14:paraId="685D92CA"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8D54398"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4913B91B" w:rsidR="003302A7" w:rsidRPr="003A2229" w:rsidRDefault="005F12CA" w:rsidP="00E93512">
            <w:pPr>
              <w:pStyle w:val="NoSpacing"/>
              <w:rPr>
                <w:rFonts w:ascii="Arial" w:hAnsi="Arial" w:cs="Arial"/>
              </w:rPr>
            </w:pPr>
            <w:r>
              <w:rPr>
                <w:rFonts w:ascii="Arial" w:hAnsi="Arial" w:cs="Arial"/>
              </w:rPr>
              <w:t>E4</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F0A98A2" w:rsidR="003302A7" w:rsidRPr="003A2229" w:rsidRDefault="005F12CA" w:rsidP="00E93512">
            <w:pPr>
              <w:pStyle w:val="NoSpacing"/>
              <w:rPr>
                <w:rFonts w:ascii="Arial" w:hAnsi="Arial" w:cs="Arial"/>
              </w:rPr>
            </w:pPr>
            <w:r>
              <w:rPr>
                <w:rFonts w:ascii="Arial" w:hAnsi="Arial" w:cs="Arial"/>
              </w:rPr>
              <w:t>E5</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72A9813A" w:rsidR="00A54D78" w:rsidRDefault="00603E2A" w:rsidP="00E93512">
            <w:pPr>
              <w:pStyle w:val="NoSpacing"/>
              <w:rPr>
                <w:rFonts w:ascii="Arial" w:hAnsi="Arial" w:cs="Arial"/>
              </w:rPr>
            </w:pPr>
            <w:r>
              <w:rPr>
                <w:rFonts w:ascii="Arial" w:hAnsi="Arial" w:cs="Arial"/>
              </w:rPr>
              <w:t>E6</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2835FB44" w:rsidR="00A54D78" w:rsidRDefault="00603E2A" w:rsidP="00E93512">
            <w:pPr>
              <w:pStyle w:val="NoSpacing"/>
              <w:rPr>
                <w:rFonts w:ascii="Arial" w:hAnsi="Arial" w:cs="Arial"/>
              </w:rPr>
            </w:pPr>
            <w:r>
              <w:rPr>
                <w:rFonts w:ascii="Arial" w:hAnsi="Arial" w:cs="Arial"/>
              </w:rPr>
              <w:t>E7</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13F6210" w:rsidR="00A54D78" w:rsidRDefault="00603E2A" w:rsidP="00E93512">
            <w:pPr>
              <w:pStyle w:val="NoSpacing"/>
              <w:rPr>
                <w:rFonts w:ascii="Arial" w:hAnsi="Arial" w:cs="Arial"/>
              </w:rPr>
            </w:pPr>
            <w:r>
              <w:rPr>
                <w:rFonts w:ascii="Arial" w:hAnsi="Arial" w:cs="Arial"/>
              </w:rPr>
              <w:t>E8</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fun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58EDBDB7" w:rsidR="00A54D78" w:rsidRDefault="00603E2A" w:rsidP="00E93512">
            <w:pPr>
              <w:pStyle w:val="NoSpacing"/>
              <w:rPr>
                <w:rFonts w:ascii="Arial" w:hAnsi="Arial" w:cs="Arial"/>
              </w:rPr>
            </w:pPr>
            <w:r>
              <w:rPr>
                <w:rFonts w:ascii="Arial" w:hAnsi="Arial" w:cs="Arial"/>
              </w:rPr>
              <w:t>E9</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E93512">
        <w:trPr>
          <w:trHeight w:val="410"/>
        </w:trPr>
        <w:tc>
          <w:tcPr>
            <w:tcW w:w="675" w:type="dxa"/>
            <w:shd w:val="clear" w:color="auto" w:fill="FDE9D9" w:themeFill="accent6" w:themeFillTint="33"/>
          </w:tcPr>
          <w:p w14:paraId="095873C1" w14:textId="49E3E811" w:rsidR="00EA09AD" w:rsidRDefault="00603E2A" w:rsidP="00E93512">
            <w:pPr>
              <w:pStyle w:val="NoSpacing"/>
              <w:rPr>
                <w:rFonts w:ascii="Arial" w:hAnsi="Arial" w:cs="Arial"/>
              </w:rPr>
            </w:pPr>
            <w:r>
              <w:rPr>
                <w:rFonts w:ascii="Arial" w:hAnsi="Arial" w:cs="Arial"/>
              </w:rPr>
              <w:t>E10</w:t>
            </w:r>
          </w:p>
        </w:tc>
        <w:tc>
          <w:tcPr>
            <w:tcW w:w="6096" w:type="dxa"/>
            <w:shd w:val="clear" w:color="auto" w:fill="FDE9D9" w:themeFill="accent6" w:themeFillTint="33"/>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DE9D9" w:themeFill="accent6" w:themeFillTint="33"/>
          </w:tcPr>
          <w:p w14:paraId="16720953" w14:textId="35CEAA9C" w:rsidR="00EA09AD" w:rsidRPr="003A2229" w:rsidRDefault="008B0C94"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FDC73DE" w14:textId="77777777"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63B9AE79" w:rsidR="003302A7" w:rsidRPr="003A2229" w:rsidRDefault="00403DF8" w:rsidP="00E93512">
            <w:pPr>
              <w:pStyle w:val="NoSpacing"/>
              <w:rPr>
                <w:rFonts w:ascii="Arial" w:hAnsi="Arial" w:cs="Arial"/>
              </w:rPr>
            </w:pPr>
            <w:r>
              <w:rPr>
                <w:rFonts w:ascii="Arial" w:hAnsi="Arial" w:cs="Arial"/>
              </w:rPr>
              <w:t>Training in autism and communication used by non-verbal children</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C310B2"/>
    <w:sectPr w:rsidR="00BB7501" w:rsidSect="00403DF8">
      <w:pgSz w:w="11906" w:h="16838"/>
      <w:pgMar w:top="1135" w:right="1440" w:bottom="1134"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DE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DE82B" w16cid:durableId="1FBB64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Cormack">
    <w15:presenceInfo w15:providerId="None" w15:userId="Zoe Cor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A7"/>
    <w:rsid w:val="00090421"/>
    <w:rsid w:val="000962A5"/>
    <w:rsid w:val="000F29AB"/>
    <w:rsid w:val="001F0438"/>
    <w:rsid w:val="002D44EE"/>
    <w:rsid w:val="002D6876"/>
    <w:rsid w:val="002D6EBE"/>
    <w:rsid w:val="003302A7"/>
    <w:rsid w:val="00371133"/>
    <w:rsid w:val="00374773"/>
    <w:rsid w:val="003A237D"/>
    <w:rsid w:val="00403DF8"/>
    <w:rsid w:val="004E1A24"/>
    <w:rsid w:val="004E3498"/>
    <w:rsid w:val="005F12CA"/>
    <w:rsid w:val="005F7C09"/>
    <w:rsid w:val="00603E2A"/>
    <w:rsid w:val="00644C80"/>
    <w:rsid w:val="0071503E"/>
    <w:rsid w:val="007C2186"/>
    <w:rsid w:val="007D0F51"/>
    <w:rsid w:val="008426A4"/>
    <w:rsid w:val="00886210"/>
    <w:rsid w:val="008B0C94"/>
    <w:rsid w:val="00926657"/>
    <w:rsid w:val="009A7879"/>
    <w:rsid w:val="009D5355"/>
    <w:rsid w:val="00A15F4F"/>
    <w:rsid w:val="00A42A74"/>
    <w:rsid w:val="00A54D78"/>
    <w:rsid w:val="00AA0C9B"/>
    <w:rsid w:val="00B93F93"/>
    <w:rsid w:val="00BA4AA5"/>
    <w:rsid w:val="00C23C22"/>
    <w:rsid w:val="00C310B2"/>
    <w:rsid w:val="00C721D8"/>
    <w:rsid w:val="00C83F0B"/>
    <w:rsid w:val="00CA26DF"/>
    <w:rsid w:val="00D01117"/>
    <w:rsid w:val="00D212E4"/>
    <w:rsid w:val="00EA09AD"/>
    <w:rsid w:val="00FA4ACA"/>
    <w:rsid w:val="00FB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SDSAdvisor</cp:lastModifiedBy>
  <cp:revision>7</cp:revision>
  <dcterms:created xsi:type="dcterms:W3CDTF">2019-03-19T10:43:00Z</dcterms:created>
  <dcterms:modified xsi:type="dcterms:W3CDTF">2019-03-21T11:59:00Z</dcterms:modified>
</cp:coreProperties>
</file>